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6761" w:rsidRPr="00F51432" w:rsidP="00136761">
      <w:pPr>
        <w:tabs>
          <w:tab w:val="left" w:pos="815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>Дело № 5-37-1703/2024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136761" w:rsidRPr="00F51432" w:rsidP="001367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>УИД:86мs0034-01-202</w:t>
      </w:r>
      <w:r w:rsidRPr="00F51432" w:rsidR="00B2719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>-00</w:t>
      </w:r>
      <w:r w:rsidRPr="00F51432" w:rsidR="00B27196">
        <w:rPr>
          <w:rFonts w:ascii="Times New Roman" w:eastAsia="Times New Roman" w:hAnsi="Times New Roman" w:cs="Times New Roman"/>
          <w:sz w:val="26"/>
          <w:szCs w:val="26"/>
        </w:rPr>
        <w:t xml:space="preserve">0011-02 </w:t>
      </w:r>
      <w:r w:rsidRPr="00F51432" w:rsidR="00003D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36761" w:rsidRPr="00F51432" w:rsidP="001367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6761" w:rsidRPr="00F51432" w:rsidP="00136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136761" w:rsidRPr="00F51432" w:rsidP="00136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136761" w:rsidRPr="00F51432" w:rsidP="00136761">
      <w:pPr>
        <w:tabs>
          <w:tab w:val="left" w:pos="27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36761" w:rsidRPr="00F51432" w:rsidP="00136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город Когалым                                        </w:t>
      </w:r>
      <w:r w:rsidRPr="00F51432" w:rsidR="004D069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F51432" w:rsidR="00890D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143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51432" w:rsidR="00890D6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51432" w:rsidR="00B27196">
        <w:rPr>
          <w:rFonts w:ascii="Times New Roman" w:eastAsia="Times New Roman" w:hAnsi="Times New Roman" w:cs="Times New Roman"/>
          <w:sz w:val="26"/>
          <w:szCs w:val="26"/>
        </w:rPr>
        <w:t xml:space="preserve">30 января 2024 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136761" w:rsidRPr="00F51432" w:rsidP="00136761">
      <w:pPr>
        <w:keepNext/>
        <w:tabs>
          <w:tab w:val="left" w:pos="70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136761" w:rsidRPr="00F51432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мировой судья судебного участка № 2 Когалымского судебного района Ханты – Мансийского автономного округа – Югры Руденко Я.А.,</w:t>
      </w:r>
    </w:p>
    <w:p w:rsidR="00136761" w:rsidRPr="00F51432" w:rsidP="00136761">
      <w:pPr>
        <w:tabs>
          <w:tab w:val="center" w:pos="0"/>
          <w:tab w:val="right" w:pos="9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F51432" w:rsidR="00B27196">
        <w:rPr>
          <w:rFonts w:ascii="Times New Roman" w:hAnsi="Times New Roman" w:cs="Times New Roman"/>
          <w:sz w:val="26"/>
          <w:szCs w:val="26"/>
        </w:rPr>
        <w:t xml:space="preserve">Штейникова Алексея Анатольевича, </w:t>
      </w:r>
      <w:r w:rsidR="00094E63">
        <w:rPr>
          <w:rFonts w:ascii="Times New Roman" w:hAnsi="Times New Roman" w:cs="Times New Roman"/>
          <w:sz w:val="26"/>
          <w:szCs w:val="26"/>
        </w:rPr>
        <w:t>*</w:t>
      </w:r>
      <w:r w:rsidRPr="00F51432" w:rsidR="00F51432">
        <w:rPr>
          <w:rFonts w:ascii="Times New Roman" w:hAnsi="Times New Roman" w:cs="Times New Roman"/>
          <w:sz w:val="26"/>
          <w:szCs w:val="26"/>
        </w:rPr>
        <w:t xml:space="preserve">, 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 w:rsidRPr="00F51432" w:rsidR="00F51432"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>привлека</w:t>
      </w:r>
      <w:r w:rsidRPr="00F51432" w:rsidR="00F51432">
        <w:rPr>
          <w:rFonts w:ascii="Times New Roman" w:eastAsia="Times New Roman" w:hAnsi="Times New Roman" w:cs="Times New Roman"/>
          <w:sz w:val="26"/>
          <w:szCs w:val="26"/>
        </w:rPr>
        <w:t xml:space="preserve">вшегося 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ответственности, привлекаемого к административной ответственности по ч.1 ст.12.8 КоАП РФ,</w:t>
      </w:r>
    </w:p>
    <w:p w:rsidR="001F464C" w:rsidRPr="00F51432" w:rsidP="00003DB6">
      <w:pPr>
        <w:tabs>
          <w:tab w:val="center" w:pos="0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36761" w:rsidRPr="00F51432" w:rsidP="00136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 w:rsidR="00136761" w:rsidRPr="00F51432" w:rsidP="001367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36761" w:rsidRPr="00F51432" w:rsidP="0055221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>25.12</w:t>
      </w:r>
      <w:r w:rsidRPr="00F51432" w:rsidR="00782D25">
        <w:rPr>
          <w:rFonts w:ascii="Times New Roman" w:eastAsia="Times New Roman" w:hAnsi="Times New Roman" w:cs="Times New Roman"/>
          <w:sz w:val="26"/>
          <w:szCs w:val="26"/>
        </w:rPr>
        <w:t xml:space="preserve">.2023 в 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>07</w:t>
      </w:r>
      <w:r w:rsidRPr="00F51432" w:rsidR="00552210"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>39</w:t>
      </w:r>
      <w:r w:rsidRPr="00F51432" w:rsidR="00782D25">
        <w:rPr>
          <w:rFonts w:ascii="Times New Roman" w:eastAsia="Times New Roman" w:hAnsi="Times New Roman" w:cs="Times New Roman"/>
          <w:sz w:val="26"/>
          <w:szCs w:val="26"/>
        </w:rPr>
        <w:t xml:space="preserve"> мин. в г. Когалыме на ул. </w:t>
      </w:r>
      <w:r w:rsidRPr="00F51432" w:rsidR="00552210">
        <w:rPr>
          <w:rFonts w:ascii="Times New Roman" w:eastAsia="Times New Roman" w:hAnsi="Times New Roman" w:cs="Times New Roman"/>
          <w:sz w:val="26"/>
          <w:szCs w:val="26"/>
        </w:rPr>
        <w:t xml:space="preserve">Дружбы Народов д. 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>12/1,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 водитель 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>Штейников А.А.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, совершил нарушение п.2.7 ПДД РФ, управлял транспортным средством </w:t>
      </w:r>
      <w:r w:rsidR="00094E63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51432" w:rsidR="00552210">
        <w:rPr>
          <w:rFonts w:ascii="Times New Roman" w:eastAsia="Times New Roman" w:hAnsi="Times New Roman" w:cs="Times New Roman"/>
          <w:sz w:val="26"/>
          <w:szCs w:val="26"/>
        </w:rPr>
        <w:t xml:space="preserve">гос. рег. знак </w:t>
      </w:r>
      <w:r w:rsidR="00094E63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>, находясь в состоянии опьянения</w:t>
      </w:r>
      <w:r w:rsidRPr="00F51432" w:rsidR="00782D2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если такие </w:t>
      </w:r>
      <w:r w:rsidRPr="00F51432" w:rsidR="00782D25"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>не содерж</w:t>
      </w:r>
      <w:r w:rsidRPr="00F51432" w:rsidR="00782D25">
        <w:rPr>
          <w:rFonts w:ascii="Times New Roman" w:eastAsia="Times New Roman" w:hAnsi="Times New Roman" w:cs="Times New Roman"/>
          <w:sz w:val="26"/>
          <w:szCs w:val="26"/>
        </w:rPr>
        <w:t>ат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 уголовно наказуемого деяния.</w:t>
      </w:r>
    </w:p>
    <w:p w:rsidR="00F51432" w:rsidRPr="00F51432" w:rsidP="001F4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>Штейников А.А.</w:t>
      </w:r>
      <w:r w:rsidRPr="00F51432" w:rsidR="001367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>при рассмотрении дела вину признал.</w:t>
      </w:r>
    </w:p>
    <w:p w:rsidR="00136761" w:rsidRPr="00F51432" w:rsidP="00B27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</w:t>
      </w:r>
      <w:r w:rsidRPr="00F51432" w:rsidR="00F51432">
        <w:rPr>
          <w:rFonts w:ascii="Times New Roman" w:eastAsia="Times New Roman" w:hAnsi="Times New Roman" w:cs="Times New Roman"/>
          <w:sz w:val="26"/>
          <w:szCs w:val="26"/>
        </w:rPr>
        <w:t xml:space="preserve">заслушав Штейникова А.А., 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изучив материалы дела об административном правонарушении, считает, что вина </w:t>
      </w:r>
      <w:r w:rsidRPr="00F51432" w:rsidR="00B27196">
        <w:rPr>
          <w:rFonts w:ascii="Times New Roman" w:eastAsia="Times New Roman" w:hAnsi="Times New Roman" w:cs="Times New Roman"/>
          <w:sz w:val="26"/>
          <w:szCs w:val="26"/>
        </w:rPr>
        <w:t>Штейникова А.А.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ч.1 ст.12.8 КоАП РФ, а именно в управлении транспортным средством водителем, находящимся в состоянии опьянения, если такие действия не содержат </w:t>
      </w:r>
      <w:hyperlink r:id="rId4" w:history="1">
        <w:r w:rsidRPr="00F51432">
          <w:rPr>
            <w:rFonts w:ascii="Times New Roman" w:eastAsia="Times New Roman" w:hAnsi="Times New Roman" w:cs="Times New Roman"/>
            <w:sz w:val="26"/>
            <w:szCs w:val="26"/>
          </w:rPr>
          <w:t>уголовно наказуемого деяния</w:t>
        </w:r>
      </w:hyperlink>
      <w:r w:rsidRPr="00F51432">
        <w:rPr>
          <w:rFonts w:ascii="Times New Roman" w:eastAsia="Times New Roman" w:hAnsi="Times New Roman" w:cs="Times New Roman"/>
          <w:sz w:val="26"/>
          <w:szCs w:val="26"/>
        </w:rPr>
        <w:t>, полностью доказана собранными по данному делу доказательствами: протоколом 86 ХМ 38</w:t>
      </w:r>
      <w:r w:rsidRPr="00F51432" w:rsidR="00B27196">
        <w:rPr>
          <w:rFonts w:ascii="Times New Roman" w:eastAsia="Times New Roman" w:hAnsi="Times New Roman" w:cs="Times New Roman"/>
          <w:sz w:val="26"/>
          <w:szCs w:val="26"/>
        </w:rPr>
        <w:t xml:space="preserve">7800 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>об админ</w:t>
      </w:r>
      <w:r w:rsidRPr="00F51432" w:rsidR="00782D25">
        <w:rPr>
          <w:rFonts w:ascii="Times New Roman" w:eastAsia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F51432" w:rsidR="00B27196"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F51432" w:rsidR="00782D25">
        <w:rPr>
          <w:rFonts w:ascii="Times New Roman" w:eastAsia="Times New Roman" w:hAnsi="Times New Roman" w:cs="Times New Roman"/>
          <w:sz w:val="26"/>
          <w:szCs w:val="26"/>
        </w:rPr>
        <w:t>.1</w:t>
      </w:r>
      <w:r w:rsidRPr="00F51432" w:rsidR="00B2719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.2023, в котором изложены обстоятельства совершения </w:t>
      </w:r>
      <w:r w:rsidRPr="00F51432" w:rsidR="00B27196">
        <w:rPr>
          <w:rFonts w:ascii="Times New Roman" w:eastAsia="Times New Roman" w:hAnsi="Times New Roman" w:cs="Times New Roman"/>
          <w:sz w:val="26"/>
          <w:szCs w:val="26"/>
        </w:rPr>
        <w:t>Штейниковым А.А.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правонарушения, предусмотренного ч.1 ст.12.8 КоАП РФ, </w:t>
      </w:r>
      <w:r w:rsidRPr="00F51432">
        <w:rPr>
          <w:rFonts w:ascii="Times New Roman" w:eastAsia="Times New Roman" w:hAnsi="Times New Roman" w:cs="Times New Roman"/>
          <w:spacing w:val="2"/>
          <w:sz w:val="26"/>
          <w:szCs w:val="26"/>
        </w:rPr>
        <w:t>с данным протоколом он ознакомлен, ему разъяснены права, предусмотренные ст.25.1 КоАП РФ и ст.51 Конституции РФ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>; протоколом 86 ВХ 01</w:t>
      </w:r>
      <w:r w:rsidRPr="00F51432" w:rsidR="00552210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F51432" w:rsidR="00B27196">
        <w:rPr>
          <w:rFonts w:ascii="Times New Roman" w:eastAsia="Times New Roman" w:hAnsi="Times New Roman" w:cs="Times New Roman"/>
          <w:sz w:val="26"/>
          <w:szCs w:val="26"/>
        </w:rPr>
        <w:t xml:space="preserve">128 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>об отстранении от управле</w:t>
      </w:r>
      <w:r w:rsidRPr="00F51432" w:rsidR="00782D25">
        <w:rPr>
          <w:rFonts w:ascii="Times New Roman" w:eastAsia="Times New Roman" w:hAnsi="Times New Roman" w:cs="Times New Roman"/>
          <w:sz w:val="26"/>
          <w:szCs w:val="26"/>
        </w:rPr>
        <w:t xml:space="preserve">ния транспортным средством от </w:t>
      </w:r>
      <w:r w:rsidRPr="00F51432" w:rsidR="00B2719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51432" w:rsidR="00552210">
        <w:rPr>
          <w:rFonts w:ascii="Times New Roman" w:eastAsia="Times New Roman" w:hAnsi="Times New Roman" w:cs="Times New Roman"/>
          <w:sz w:val="26"/>
          <w:szCs w:val="26"/>
        </w:rPr>
        <w:t>5.1</w:t>
      </w:r>
      <w:r w:rsidRPr="00F51432" w:rsidR="00B2719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.2023, с указанием основания отстранения от управления ТС при наличии признаков опьянения; актом 86 ГП </w:t>
      </w:r>
      <w:r w:rsidRPr="00F51432" w:rsidR="00552210">
        <w:rPr>
          <w:rFonts w:ascii="Times New Roman" w:eastAsia="Times New Roman" w:hAnsi="Times New Roman" w:cs="Times New Roman"/>
          <w:sz w:val="26"/>
          <w:szCs w:val="26"/>
        </w:rPr>
        <w:t>№052</w:t>
      </w:r>
      <w:r w:rsidRPr="00F51432" w:rsidR="00B27196">
        <w:rPr>
          <w:rFonts w:ascii="Times New Roman" w:eastAsia="Times New Roman" w:hAnsi="Times New Roman" w:cs="Times New Roman"/>
          <w:sz w:val="26"/>
          <w:szCs w:val="26"/>
        </w:rPr>
        <w:t xml:space="preserve">190 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>освидетельствования на состоя</w:t>
      </w:r>
      <w:r w:rsidRPr="00F51432" w:rsidR="00552210">
        <w:rPr>
          <w:rFonts w:ascii="Times New Roman" w:eastAsia="Times New Roman" w:hAnsi="Times New Roman" w:cs="Times New Roman"/>
          <w:sz w:val="26"/>
          <w:szCs w:val="26"/>
        </w:rPr>
        <w:t xml:space="preserve">ние алкогольного </w:t>
      </w:r>
      <w:r w:rsidRPr="00F51432" w:rsidR="00B27196">
        <w:rPr>
          <w:rFonts w:ascii="Times New Roman" w:eastAsia="Times New Roman" w:hAnsi="Times New Roman" w:cs="Times New Roman"/>
          <w:sz w:val="26"/>
          <w:szCs w:val="26"/>
        </w:rPr>
        <w:t>опьянения от 2</w:t>
      </w:r>
      <w:r w:rsidRPr="00F51432" w:rsidR="00552210">
        <w:rPr>
          <w:rFonts w:ascii="Times New Roman" w:eastAsia="Times New Roman" w:hAnsi="Times New Roman" w:cs="Times New Roman"/>
          <w:sz w:val="26"/>
          <w:szCs w:val="26"/>
        </w:rPr>
        <w:t>5.1</w:t>
      </w:r>
      <w:r w:rsidRPr="00F51432" w:rsidR="00B2719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.2023 с бумажным носителем результата освидетельствования, из которых следует, что у </w:t>
      </w:r>
      <w:r w:rsidRPr="00F51432" w:rsidR="00B27196">
        <w:rPr>
          <w:rFonts w:ascii="Times New Roman" w:eastAsia="Times New Roman" w:hAnsi="Times New Roman" w:cs="Times New Roman"/>
          <w:sz w:val="26"/>
          <w:szCs w:val="26"/>
        </w:rPr>
        <w:t>Штейникова А.А.</w:t>
      </w:r>
      <w:r w:rsidRPr="00F51432" w:rsidR="005522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>установлено состояние алкогольного опьянения, результат –</w:t>
      </w:r>
      <w:r w:rsidRPr="00F51432" w:rsidR="00782D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>0,</w:t>
      </w:r>
      <w:r w:rsidRPr="00F51432" w:rsidR="00B27196">
        <w:rPr>
          <w:rFonts w:ascii="Times New Roman" w:eastAsia="Times New Roman" w:hAnsi="Times New Roman" w:cs="Times New Roman"/>
          <w:sz w:val="26"/>
          <w:szCs w:val="26"/>
        </w:rPr>
        <w:t>436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 мг/л в выдыхаемом воздухе, с результатом освидетельствования на состояние алкогольного опьянения </w:t>
      </w:r>
      <w:r w:rsidRPr="00F51432" w:rsidR="00B27196">
        <w:rPr>
          <w:rFonts w:ascii="Times New Roman" w:eastAsia="Times New Roman" w:hAnsi="Times New Roman" w:cs="Times New Roman"/>
          <w:sz w:val="26"/>
          <w:szCs w:val="26"/>
        </w:rPr>
        <w:t>Штейников А.А.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 согласился; копией с</w:t>
      </w:r>
      <w:r w:rsidRPr="00F51432" w:rsidR="00552210">
        <w:rPr>
          <w:rFonts w:ascii="Times New Roman" w:eastAsia="Times New Roman" w:hAnsi="Times New Roman" w:cs="Times New Roman"/>
          <w:sz w:val="26"/>
          <w:szCs w:val="26"/>
        </w:rPr>
        <w:t>видетельства о поверке № С-ВЯ/16-08-2023/270818100 (действительно до 15.08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>.202</w:t>
      </w:r>
      <w:r w:rsidRPr="00F51432" w:rsidR="00552210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) анализатора паров этанола в выдыхаемом воздухе; </w:t>
      </w:r>
      <w:r w:rsidRPr="00F51432" w:rsidR="00B27196">
        <w:rPr>
          <w:rFonts w:ascii="Times New Roman" w:eastAsia="Times New Roman" w:hAnsi="Times New Roman" w:cs="Times New Roman"/>
          <w:sz w:val="26"/>
          <w:szCs w:val="26"/>
        </w:rPr>
        <w:t xml:space="preserve">справкой начальником ОГИБДД из которой следует, что по данным базы «ФИС </w:t>
      </w:r>
      <w:r w:rsidRPr="00F51432" w:rsidR="00B27196">
        <w:rPr>
          <w:rFonts w:ascii="Times New Roman" w:eastAsia="Times New Roman" w:hAnsi="Times New Roman" w:cs="Times New Roman"/>
          <w:sz w:val="26"/>
          <w:szCs w:val="26"/>
        </w:rPr>
        <w:t xml:space="preserve">ГИБДД-М» Штейников А.А. по состоянию на 25.12.2023 не является лицом, подвергнутым административному наказанию за управление транспортным средством  в состоянии опьянения или за невыполнение законного требования о прохождении медицинского освидетельствования на состояние опьянения либо лицом имеющим судимость за совершение преступления, предусмотренные ст.264 или ст.264.1 УК РФ, сведения об отказе в возбуждении соответствующего уголовного дела отсутствуют; карточкой операции с ВУ; карточкой учета транспортного средства; рапортом ИДПС ОВ ДПС ГИБДД ОМВД России по г. Когалыму от 25.12.2023, </w:t>
      </w:r>
      <w:r w:rsidRPr="00F51432" w:rsidR="00B27196">
        <w:rPr>
          <w:rFonts w:ascii="Times New Roman" w:hAnsi="Times New Roman" w:cs="Times New Roman"/>
          <w:sz w:val="26"/>
          <w:szCs w:val="26"/>
        </w:rPr>
        <w:t>который содержит сведения аналогичные протоколу об административном правонарушении; письменным объяснением Штейникова А.А. от 25.12.203</w:t>
      </w:r>
      <w:r w:rsidRPr="00F51432" w:rsidR="004D069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информацией административной практики о совершении </w:t>
      </w:r>
      <w:r w:rsidRPr="00F51432" w:rsidR="00B27196">
        <w:rPr>
          <w:rFonts w:ascii="Times New Roman" w:eastAsia="Times New Roman" w:hAnsi="Times New Roman" w:cs="Times New Roman"/>
          <w:sz w:val="26"/>
          <w:szCs w:val="26"/>
        </w:rPr>
        <w:t>Штейниковым А.А.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 ранее административных правонарушений; видеозаписью, из которой видно процессуальный порядок оформления административного материала в отношении </w:t>
      </w:r>
      <w:r w:rsidRPr="00F51432" w:rsidR="00B27196">
        <w:rPr>
          <w:rFonts w:ascii="Times New Roman" w:eastAsia="Times New Roman" w:hAnsi="Times New Roman" w:cs="Times New Roman"/>
          <w:sz w:val="26"/>
          <w:szCs w:val="26"/>
        </w:rPr>
        <w:t>Штейникова А.А.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>, порядок отстранения от управления т/с</w:t>
      </w:r>
      <w:r w:rsidRPr="00F51432" w:rsidR="004D069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 прохождения освидетельствования на состояние</w:t>
      </w:r>
      <w:r w:rsidRPr="00F51432" w:rsidR="004D069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36761" w:rsidRPr="00F51432" w:rsidP="00136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>Все процессуальные действия совершены должностным лицом в рамках действующего законодательства и зафиксированы записью средства видеофиксации, приобщенной к материалам дела и исследованной в судебном заседании.</w:t>
      </w:r>
    </w:p>
    <w:p w:rsidR="00136761" w:rsidRPr="00F51432" w:rsidP="00136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136761" w:rsidRPr="00F51432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Факт управления </w:t>
      </w:r>
      <w:r w:rsidRPr="00F51432" w:rsidR="00B27196">
        <w:rPr>
          <w:rFonts w:ascii="Times New Roman" w:eastAsia="Times New Roman" w:hAnsi="Times New Roman" w:cs="Times New Roman"/>
          <w:sz w:val="26"/>
          <w:szCs w:val="26"/>
        </w:rPr>
        <w:t>Штейникова А.А.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 транспортным средством, и нахождения при этом в состоянии алкогольного опьянения, объективно подтвержден совокупностью собранных по делу и исследованных доказательств.</w:t>
      </w:r>
    </w:p>
    <w:p w:rsidR="00136761" w:rsidRPr="00F51432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Транспортное средство, которым управляла </w:t>
      </w:r>
      <w:r w:rsidRPr="00F51432" w:rsidR="00B27196">
        <w:rPr>
          <w:rFonts w:ascii="Times New Roman" w:eastAsia="Times New Roman" w:hAnsi="Times New Roman" w:cs="Times New Roman"/>
          <w:iCs/>
          <w:sz w:val="26"/>
          <w:szCs w:val="26"/>
        </w:rPr>
        <w:t>Штейников А.А.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>, отнесено статьей 1079 ГК РФ к источнику повышенной опасности. Управление транспортным средством, относящимся к источнику повышенной опасности, в состоянии опьянения является грубым нарушением правил безопасности движения и эксплуатации транспорта.</w:t>
      </w:r>
    </w:p>
    <w:p w:rsidR="00136761" w:rsidRPr="00F51432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Поскольку у сотрудника полиции, которому предоставлено право государственного надзора и контроля за безопасностью движения и эксплуатации транспортных средств, имелись достаточные основания полагать, что </w:t>
      </w:r>
      <w:r w:rsidRPr="00F51432" w:rsidR="00B27196">
        <w:rPr>
          <w:rFonts w:ascii="Times New Roman" w:eastAsia="Times New Roman" w:hAnsi="Times New Roman" w:cs="Times New Roman"/>
          <w:iCs/>
          <w:sz w:val="26"/>
          <w:szCs w:val="26"/>
        </w:rPr>
        <w:t>Штейников А.А.</w:t>
      </w:r>
      <w:r w:rsidRPr="00F51432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управлял транспортным средством в состоянии алкогольного опьянения, он обоснованно отстранил его от управления транспортным средством, и предложил пройти освидетельствование на состояние алкогольного опьянения. </w:t>
      </w:r>
    </w:p>
    <w:p w:rsidR="00136761" w:rsidRPr="00F51432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2.7 Правил дорожного движения РФ, водителю запрещается управлять транспортным средством в состоянии опьянения (алкогольного, наркотического или иного).</w:t>
      </w:r>
    </w:p>
    <w:p w:rsidR="00136761" w:rsidRPr="00F51432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деяния, влечет ответственность, предусмотренную ч.1 ст.12.8 КоАП РФ, в виде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136761" w:rsidRPr="00F51432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действия </w:t>
      </w:r>
      <w:r w:rsidRPr="00F51432" w:rsidR="00B27196">
        <w:rPr>
          <w:rFonts w:ascii="Times New Roman" w:eastAsia="Times New Roman" w:hAnsi="Times New Roman" w:cs="Times New Roman"/>
          <w:iCs/>
          <w:sz w:val="26"/>
          <w:szCs w:val="26"/>
        </w:rPr>
        <w:t>Штейникова А.А.</w:t>
      </w:r>
      <w:r w:rsidRPr="00F51432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>образуют объективную сторону состава административного правонарушения, предусмотренного ч.1 ст.12.8 КоАП РФ, в связи с чем, квалифицированы в соответствии с установленными обстоятельствами и требованиями КоАП РФ.</w:t>
      </w:r>
    </w:p>
    <w:p w:rsidR="00136761" w:rsidRPr="00F51432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>С субъективной стороны административное правонарушение, предусмотренное ч.1 ст. 12.8 КоАП РФ, характеризуется умышленной виной.</w:t>
      </w:r>
    </w:p>
    <w:p w:rsidR="00136761" w:rsidRPr="00F51432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Субъективная сторона правонарушения выражается в том, что </w:t>
      </w:r>
      <w:r w:rsidRPr="00F51432" w:rsidR="00B27196">
        <w:rPr>
          <w:rFonts w:ascii="Times New Roman" w:eastAsia="Times New Roman" w:hAnsi="Times New Roman" w:cs="Times New Roman"/>
          <w:sz w:val="26"/>
          <w:szCs w:val="26"/>
        </w:rPr>
        <w:t>Штейников А.А.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>, будучи в состоянии алкогольного опьянение, сев за руль транспортного средства, осознавал противоправный характер совершаемого действия, предвидел, что могут наступить вредные последствия, и желал наступления таких последствий, или сознательно их допускал либо относился к ним безразлично.</w:t>
      </w:r>
    </w:p>
    <w:p w:rsidR="00136761" w:rsidRPr="00F51432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>При определении вида и размера административного наказания в соответствии со ст.4.1 КоАП РФ, учитывается характер совершенного административного правонарушения, связанного с источником повышенной опасности, нарушением правил дорожного движения Российской Федерации, а также личность виновного.</w:t>
      </w:r>
    </w:p>
    <w:p w:rsidR="00136761" w:rsidRPr="00F51432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 об административном правонарушении, не установлено.</w:t>
      </w:r>
    </w:p>
    <w:p w:rsidR="00F51432" w:rsidRPr="00F51432" w:rsidP="00F5143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1432">
        <w:rPr>
          <w:rFonts w:ascii="Times New Roman" w:hAnsi="Times New Roman" w:cs="Times New Roman"/>
          <w:sz w:val="26"/>
          <w:szCs w:val="26"/>
        </w:rPr>
        <w:t>Обстоятельства, смягчающие административную ответственность Штейникова А.А. в соответствии со ч.2 ст.4.2 КоАП РФ признание вины.</w:t>
      </w:r>
    </w:p>
    <w:p w:rsidR="00890D63" w:rsidRPr="00F51432" w:rsidP="00890D63">
      <w:pPr>
        <w:pStyle w:val="BodyTextIndent"/>
        <w:ind w:firstLine="567"/>
        <w:rPr>
          <w:sz w:val="26"/>
          <w:szCs w:val="26"/>
        </w:rPr>
      </w:pPr>
      <w:r w:rsidRPr="00F51432">
        <w:rPr>
          <w:sz w:val="26"/>
          <w:szCs w:val="26"/>
        </w:rPr>
        <w:t>Обстоятельств, отягчающих административную ответственность Штейникова А.А., предусмотренных ст. 4.3 КоАП РФ мировым судьей не установлено.</w:t>
      </w:r>
    </w:p>
    <w:p w:rsidR="00136761" w:rsidRPr="00F51432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при назначении административного наказания, учитывает, характер и степень опасности правонарушения связанного с управлением источником повышенной опасности, а так же то, что управление транспортным средством водителем, находящимся в состоянии опьянения, представляет повышенную опасность для жизни, здоровья и имущества участников дорожного движения, то есть существенно нарушает охраняемые общественные отношения, личность </w:t>
      </w:r>
      <w:r w:rsidRPr="00F51432" w:rsidR="00B27196">
        <w:rPr>
          <w:rFonts w:ascii="Times New Roman" w:eastAsia="Times New Roman" w:hAnsi="Times New Roman" w:cs="Times New Roman"/>
          <w:sz w:val="26"/>
          <w:szCs w:val="26"/>
        </w:rPr>
        <w:t>Штейникова А.А.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, состояние здоровья, </w:t>
      </w:r>
      <w:r w:rsidR="00F51432">
        <w:rPr>
          <w:rFonts w:ascii="Times New Roman" w:eastAsia="Times New Roman" w:hAnsi="Times New Roman" w:cs="Times New Roman"/>
          <w:sz w:val="26"/>
          <w:szCs w:val="26"/>
        </w:rPr>
        <w:t xml:space="preserve">наличие 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смягчающих и </w:t>
      </w:r>
      <w:r w:rsidR="00F51432">
        <w:rPr>
          <w:rFonts w:ascii="Times New Roman" w:eastAsia="Times New Roman" w:hAnsi="Times New Roman" w:cs="Times New Roman"/>
          <w:sz w:val="26"/>
          <w:szCs w:val="26"/>
        </w:rPr>
        <w:t xml:space="preserve">отсутствие 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>отягчающих</w:t>
      </w:r>
      <w:r w:rsidRPr="00F51432" w:rsidR="00CF6E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>по делу обстоятельств, принципы соразмерности и справедливости, цели наказания, предусмотренные ст.3.1 КоАП РФ и приходит к выводу о необходимости назначения ему наказания в виде административного штрафа с лишением права управления транспортными средствами.</w:t>
      </w:r>
    </w:p>
    <w:p w:rsidR="00136761" w:rsidRPr="00F51432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>Руководствуясь ч.1 ст.12.8, ст.ст.29.10, 29.11 КоАП РФ, мировой судья,</w:t>
      </w:r>
    </w:p>
    <w:p w:rsidR="00136761" w:rsidRPr="00F51432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6761" w:rsidRPr="00F51432" w:rsidP="00136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ПОСТАНОВИЛ: </w:t>
      </w:r>
    </w:p>
    <w:p w:rsidR="00136761" w:rsidRPr="00F51432" w:rsidP="001367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761" w:rsidRPr="00F51432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 w:rsidRPr="00F51432" w:rsidR="00B27196">
        <w:rPr>
          <w:rFonts w:ascii="Times New Roman" w:hAnsi="Times New Roman" w:cs="Times New Roman"/>
          <w:sz w:val="26"/>
          <w:szCs w:val="26"/>
        </w:rPr>
        <w:t>Штейникова Алексея Анатольевича</w:t>
      </w:r>
      <w:r w:rsidRPr="00F51432" w:rsidR="00B271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>виновным в совершении административного правонарушения, предусмотренного ч.1 ст.12.8 КоАП РФ, и назначить ему наказание в виде административного штрафа в размере 30 000 (тридцать тысяч) рублей с лишением права управления транспортными средствами сроком на 1 (один) год 6 (шесть) месяцев.</w:t>
      </w:r>
    </w:p>
    <w:p w:rsidR="00782D25" w:rsidRPr="00F51432" w:rsidP="00782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ч.1 ст.32.2 КоАП РФ административный штраф должен быть уплачен в полном размере лицом, </w:t>
      </w:r>
      <w:r w:rsidRPr="00F51432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F5143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F51432">
        <w:rPr>
          <w:rFonts w:ascii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F5143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F51432">
        <w:rPr>
          <w:rFonts w:ascii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F5143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F51432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F5143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F51432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36761" w:rsidRPr="00F51432" w:rsidP="00136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>Квитанцию об оплате административного штрафа необходимо пре</w:t>
      </w:r>
      <w:r w:rsidRPr="00F51432" w:rsidR="00782D25">
        <w:rPr>
          <w:rFonts w:ascii="Times New Roman" w:eastAsia="Times New Roman" w:hAnsi="Times New Roman" w:cs="Times New Roman"/>
          <w:sz w:val="26"/>
          <w:szCs w:val="26"/>
        </w:rPr>
        <w:t>доставить в судебный участок № 3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 Когалымского судебного района ХМАО-Югры, как документ, подтверждающий исполнение судебного постановления.</w:t>
      </w:r>
    </w:p>
    <w:p w:rsidR="00136761" w:rsidRPr="00F51432" w:rsidP="001367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ХМАО-Югре (УМВД России по ХМАО-Югре). КПП 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>860101001 ИНН 8601010390 ОКТМО 71883000, номер счета получателя (номер казначейского счета) 03100643000000018700 Банк получателя: РКЦ Ханты-Мансийск//УФК по ХМАО-Югре г. Ханты-Мансийск КБК 18811601123010001140 БИК 007162163 кор/сч 40102810245370000007 УИН 1881048623054000</w:t>
      </w:r>
      <w:r w:rsidRPr="00F51432" w:rsidR="00B27196">
        <w:rPr>
          <w:rFonts w:ascii="Times New Roman" w:eastAsia="Times New Roman" w:hAnsi="Times New Roman" w:cs="Times New Roman"/>
          <w:sz w:val="26"/>
          <w:szCs w:val="26"/>
        </w:rPr>
        <w:t>5372</w:t>
      </w:r>
      <w:r w:rsidRPr="00F51432" w:rsidR="004C6BF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36761" w:rsidRPr="00F51432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1 - 3 статьи 32.6 настоящего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136761" w:rsidRPr="00F51432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136761" w:rsidRPr="00F51432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136761" w:rsidRPr="00F51432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Вещественное доказательство по делу </w:t>
      </w:r>
      <w:r w:rsidRPr="00F51432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DVD</w:t>
      </w:r>
      <w:r w:rsidRPr="00F51432" w:rsidR="00782D25">
        <w:rPr>
          <w:rFonts w:ascii="Times New Roman" w:eastAsia="Times New Roman" w:hAnsi="Times New Roman" w:cs="Times New Roman"/>
          <w:sz w:val="26"/>
          <w:szCs w:val="26"/>
        </w:rPr>
        <w:t>-диск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 хранить при материалах дела.</w:t>
      </w:r>
    </w:p>
    <w:p w:rsidR="00136761" w:rsidRPr="00F51432" w:rsidP="00136761">
      <w:pPr>
        <w:tabs>
          <w:tab w:val="center" w:pos="0"/>
          <w:tab w:val="right" w:pos="9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 с момента получения постановления.</w:t>
      </w:r>
    </w:p>
    <w:p w:rsidR="00136761" w:rsidRPr="00F51432" w:rsidP="00136761">
      <w:pPr>
        <w:tabs>
          <w:tab w:val="center" w:pos="0"/>
          <w:tab w:val="right" w:pos="9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6761" w:rsidRPr="00F51432" w:rsidP="00136761">
      <w:pPr>
        <w:tabs>
          <w:tab w:val="center" w:pos="0"/>
          <w:tab w:val="right" w:pos="9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6761" w:rsidRPr="00F51432" w:rsidP="00136761">
      <w:pPr>
        <w:tabs>
          <w:tab w:val="center" w:pos="0"/>
          <w:tab w:val="righ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         </w:t>
      </w:r>
      <w:r w:rsidR="00A841D5">
        <w:rPr>
          <w:rFonts w:ascii="Times New Roman" w:eastAsia="Times New Roman" w:hAnsi="Times New Roman" w:cs="Times New Roman"/>
          <w:sz w:val="26"/>
          <w:szCs w:val="26"/>
        </w:rPr>
        <w:t>подпись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</w:t>
      </w:r>
      <w:r w:rsidRPr="00F51432" w:rsidR="001F464C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F51432" w:rsidR="004D069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5143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F51432" w:rsidR="00890D6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F51432">
        <w:rPr>
          <w:rFonts w:ascii="Times New Roman" w:eastAsia="Times New Roman" w:hAnsi="Times New Roman" w:cs="Times New Roman"/>
          <w:bCs/>
          <w:iCs/>
          <w:sz w:val="26"/>
          <w:szCs w:val="26"/>
        </w:rPr>
        <w:t>Я.А. Руденко</w:t>
      </w:r>
    </w:p>
    <w:p w:rsidR="00CC57F7" w:rsidRPr="00F51432" w:rsidP="00136761">
      <w:pPr>
        <w:rPr>
          <w:rFonts w:ascii="Times New Roman" w:hAnsi="Times New Roman" w:cs="Times New Roman"/>
          <w:sz w:val="26"/>
          <w:szCs w:val="26"/>
        </w:rPr>
      </w:pPr>
    </w:p>
    <w:sectPr w:rsidSect="004D069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3DB6"/>
    <w:rsid w:val="00014C24"/>
    <w:rsid w:val="00034168"/>
    <w:rsid w:val="00034502"/>
    <w:rsid w:val="000476E8"/>
    <w:rsid w:val="000513C3"/>
    <w:rsid w:val="0005743B"/>
    <w:rsid w:val="00092388"/>
    <w:rsid w:val="00094E63"/>
    <w:rsid w:val="000961FC"/>
    <w:rsid w:val="000A1390"/>
    <w:rsid w:val="000C74CF"/>
    <w:rsid w:val="000D33D2"/>
    <w:rsid w:val="000D63E7"/>
    <w:rsid w:val="000E5289"/>
    <w:rsid w:val="000E5961"/>
    <w:rsid w:val="000F0062"/>
    <w:rsid w:val="0011240E"/>
    <w:rsid w:val="00112EE8"/>
    <w:rsid w:val="00136761"/>
    <w:rsid w:val="00146CD8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464C"/>
    <w:rsid w:val="001F7315"/>
    <w:rsid w:val="00204A1A"/>
    <w:rsid w:val="00211547"/>
    <w:rsid w:val="00230096"/>
    <w:rsid w:val="0027356F"/>
    <w:rsid w:val="0029520D"/>
    <w:rsid w:val="00296E28"/>
    <w:rsid w:val="002A11F7"/>
    <w:rsid w:val="002A18C0"/>
    <w:rsid w:val="002A7D9C"/>
    <w:rsid w:val="002B3CB7"/>
    <w:rsid w:val="002B61ED"/>
    <w:rsid w:val="002B7749"/>
    <w:rsid w:val="002C5A84"/>
    <w:rsid w:val="002D24DD"/>
    <w:rsid w:val="002E7C0A"/>
    <w:rsid w:val="002F250A"/>
    <w:rsid w:val="003333EB"/>
    <w:rsid w:val="00334E63"/>
    <w:rsid w:val="00345378"/>
    <w:rsid w:val="0034654F"/>
    <w:rsid w:val="00346E79"/>
    <w:rsid w:val="00352546"/>
    <w:rsid w:val="003620DD"/>
    <w:rsid w:val="0036493E"/>
    <w:rsid w:val="00370D44"/>
    <w:rsid w:val="00382229"/>
    <w:rsid w:val="0038231C"/>
    <w:rsid w:val="00384F12"/>
    <w:rsid w:val="00393631"/>
    <w:rsid w:val="003A2977"/>
    <w:rsid w:val="003B71E5"/>
    <w:rsid w:val="003B73A6"/>
    <w:rsid w:val="003D39EA"/>
    <w:rsid w:val="003E3E41"/>
    <w:rsid w:val="004041F8"/>
    <w:rsid w:val="00404BBC"/>
    <w:rsid w:val="004076FF"/>
    <w:rsid w:val="004310BE"/>
    <w:rsid w:val="00437B95"/>
    <w:rsid w:val="00441AE9"/>
    <w:rsid w:val="00441B22"/>
    <w:rsid w:val="00444786"/>
    <w:rsid w:val="0046792E"/>
    <w:rsid w:val="00472120"/>
    <w:rsid w:val="004810F0"/>
    <w:rsid w:val="00495D85"/>
    <w:rsid w:val="004A3F60"/>
    <w:rsid w:val="004C6BF9"/>
    <w:rsid w:val="004D069B"/>
    <w:rsid w:val="004D4EB2"/>
    <w:rsid w:val="00505C99"/>
    <w:rsid w:val="00511C82"/>
    <w:rsid w:val="00516A48"/>
    <w:rsid w:val="00517F10"/>
    <w:rsid w:val="00521561"/>
    <w:rsid w:val="0055046B"/>
    <w:rsid w:val="0055178B"/>
    <w:rsid w:val="00552210"/>
    <w:rsid w:val="005569D2"/>
    <w:rsid w:val="00580A63"/>
    <w:rsid w:val="005A2897"/>
    <w:rsid w:val="005C12EF"/>
    <w:rsid w:val="005C389B"/>
    <w:rsid w:val="005C3AE9"/>
    <w:rsid w:val="005C6D21"/>
    <w:rsid w:val="0061474C"/>
    <w:rsid w:val="00616834"/>
    <w:rsid w:val="00635D7C"/>
    <w:rsid w:val="00665151"/>
    <w:rsid w:val="00680BEC"/>
    <w:rsid w:val="006907C2"/>
    <w:rsid w:val="00697FC6"/>
    <w:rsid w:val="006B7E96"/>
    <w:rsid w:val="006C0202"/>
    <w:rsid w:val="006C57F3"/>
    <w:rsid w:val="006D1FC0"/>
    <w:rsid w:val="006D76BE"/>
    <w:rsid w:val="006E08F2"/>
    <w:rsid w:val="00713F8E"/>
    <w:rsid w:val="007475D7"/>
    <w:rsid w:val="0076707C"/>
    <w:rsid w:val="00771085"/>
    <w:rsid w:val="007778AC"/>
    <w:rsid w:val="00782D25"/>
    <w:rsid w:val="00793322"/>
    <w:rsid w:val="007A1E98"/>
    <w:rsid w:val="007B0A95"/>
    <w:rsid w:val="007C07D1"/>
    <w:rsid w:val="007C4BD5"/>
    <w:rsid w:val="007C5392"/>
    <w:rsid w:val="007D268F"/>
    <w:rsid w:val="007E481A"/>
    <w:rsid w:val="007F64B1"/>
    <w:rsid w:val="008015BC"/>
    <w:rsid w:val="00813170"/>
    <w:rsid w:val="00825017"/>
    <w:rsid w:val="00826B4F"/>
    <w:rsid w:val="0083698C"/>
    <w:rsid w:val="0084621A"/>
    <w:rsid w:val="00846778"/>
    <w:rsid w:val="0085412C"/>
    <w:rsid w:val="00874441"/>
    <w:rsid w:val="00881286"/>
    <w:rsid w:val="00890D63"/>
    <w:rsid w:val="0089486D"/>
    <w:rsid w:val="00896B26"/>
    <w:rsid w:val="008D6BF0"/>
    <w:rsid w:val="00931128"/>
    <w:rsid w:val="009410B3"/>
    <w:rsid w:val="009455EB"/>
    <w:rsid w:val="00946E34"/>
    <w:rsid w:val="0096182A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74C50"/>
    <w:rsid w:val="00A822EE"/>
    <w:rsid w:val="00A841D5"/>
    <w:rsid w:val="00AB1A2F"/>
    <w:rsid w:val="00AC5232"/>
    <w:rsid w:val="00AE0E9B"/>
    <w:rsid w:val="00AE7BD0"/>
    <w:rsid w:val="00B0759B"/>
    <w:rsid w:val="00B10922"/>
    <w:rsid w:val="00B223AF"/>
    <w:rsid w:val="00B27196"/>
    <w:rsid w:val="00B363BB"/>
    <w:rsid w:val="00B7563F"/>
    <w:rsid w:val="00B8634F"/>
    <w:rsid w:val="00B9324D"/>
    <w:rsid w:val="00B93E1C"/>
    <w:rsid w:val="00BA56FD"/>
    <w:rsid w:val="00BB05D5"/>
    <w:rsid w:val="00BD39A1"/>
    <w:rsid w:val="00BD7F8A"/>
    <w:rsid w:val="00BE709E"/>
    <w:rsid w:val="00C111AC"/>
    <w:rsid w:val="00C114E9"/>
    <w:rsid w:val="00C31C9B"/>
    <w:rsid w:val="00C40EF2"/>
    <w:rsid w:val="00C518F6"/>
    <w:rsid w:val="00C557FC"/>
    <w:rsid w:val="00C61914"/>
    <w:rsid w:val="00C66B2F"/>
    <w:rsid w:val="00C73247"/>
    <w:rsid w:val="00CA5B6D"/>
    <w:rsid w:val="00CC40E0"/>
    <w:rsid w:val="00CC57F7"/>
    <w:rsid w:val="00CE4221"/>
    <w:rsid w:val="00CF6ECB"/>
    <w:rsid w:val="00D454CC"/>
    <w:rsid w:val="00D64F43"/>
    <w:rsid w:val="00D711AD"/>
    <w:rsid w:val="00D77268"/>
    <w:rsid w:val="00D95B13"/>
    <w:rsid w:val="00DC1D7A"/>
    <w:rsid w:val="00DD67CD"/>
    <w:rsid w:val="00DF0F6C"/>
    <w:rsid w:val="00DF4AFD"/>
    <w:rsid w:val="00DF687B"/>
    <w:rsid w:val="00E1171A"/>
    <w:rsid w:val="00E2406A"/>
    <w:rsid w:val="00E4533F"/>
    <w:rsid w:val="00E67423"/>
    <w:rsid w:val="00E74674"/>
    <w:rsid w:val="00E77443"/>
    <w:rsid w:val="00E84991"/>
    <w:rsid w:val="00E853EE"/>
    <w:rsid w:val="00E97EB2"/>
    <w:rsid w:val="00EA6AF8"/>
    <w:rsid w:val="00EA7940"/>
    <w:rsid w:val="00EC2243"/>
    <w:rsid w:val="00EF772D"/>
    <w:rsid w:val="00F07ECB"/>
    <w:rsid w:val="00F10530"/>
    <w:rsid w:val="00F127CB"/>
    <w:rsid w:val="00F47041"/>
    <w:rsid w:val="00F51432"/>
    <w:rsid w:val="00F535BD"/>
    <w:rsid w:val="00F60054"/>
    <w:rsid w:val="00F60551"/>
    <w:rsid w:val="00FA1869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2641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